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68408012390137" w:lineRule="auto"/>
        <w:ind w:left="0" w:right="3676.492919921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6277591</wp:posOffset>
            </wp:positionH>
            <wp:positionV relativeFrom="page">
              <wp:posOffset>1596010</wp:posOffset>
            </wp:positionV>
            <wp:extent cx="721881" cy="71451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881" cy="714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325.29071117010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.2816030322608"/>
        <w:gridCol w:w="7094.24735937538"/>
        <w:gridCol w:w="1685.7617487624666"/>
        <w:tblGridChange w:id="0">
          <w:tblGrid>
            <w:gridCol w:w="1545.2816030322608"/>
            <w:gridCol w:w="7094.24735937538"/>
            <w:gridCol w:w="1685.7617487624666"/>
          </w:tblGrid>
        </w:tblGridChange>
      </w:tblGrid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3459.674072265625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800100</wp:posOffset>
                  </wp:positionV>
                  <wp:extent cx="838200" cy="933450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Ministero dell’Istruzione e del Merito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istituto comprensivo statale “A. Fogazzaro” - NOVENTA VICENTINA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Via G. Marconi n. 13 – 36025 – noventa vicENTINA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tel. 0444/787117 -  Cod.Mecc. VIIC83300A – Cod. Fisc. 80017090244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indirizzo e-mail: viic83300a@istruzione.it; posta PEC: viic83300a@pec.istruzione.it ;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jc w:val="center"/>
              <w:rPr>
                <w:b w:val="1"/>
                <w:i w:val="1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sito:</w:t>
            </w:r>
            <w:hyperlink r:id="rId8">
              <w:r w:rsidDel="00000000" w:rsidR="00000000" w:rsidRPr="00000000">
                <w:rPr>
                  <w:b w:val="1"/>
                  <w:i w:val="1"/>
                  <w:sz w:val="16"/>
                  <w:szCs w:val="16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b w:val="1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https://icsnoventavi.edu.it/</w:t>
              </w:r>
            </w:hyperlink>
            <w:r w:rsidDel="00000000" w:rsidR="00000000" w:rsidRPr="00000000">
              <w:rPr>
                <w:b w:val="1"/>
                <w:i w:val="1"/>
                <w:color w:val="1155cc"/>
                <w:sz w:val="20"/>
                <w:szCs w:val="20"/>
                <w:u w:val="single"/>
              </w:rPr>
              <w:drawing>
                <wp:inline distB="114300" distT="114300" distL="114300" distR="114300">
                  <wp:extent cx="4371975" cy="752475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5" cy="752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jc w:val="center"/>
              <w:rPr>
                <w:b w:val="1"/>
                <w:i w:val="1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1155cc"/>
                <w:sz w:val="20"/>
                <w:szCs w:val="20"/>
                <w:u w:val="single"/>
              </w:rPr>
              <w:drawing>
                <wp:inline distB="114300" distT="114300" distL="114300" distR="114300">
                  <wp:extent cx="3676650" cy="7239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3459.674072265625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ORMATIVA SULLE DIFFICOLTÀ DELL'ALUNNO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.32666015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PEDIATRA di libera scelta (PLS)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per il MEDICO di MEDICINA GENERALE (MMG)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3623046875" w:line="240" w:lineRule="auto"/>
        <w:ind w:left="119.966354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A1: Accordo di Programma per la definizione degli interventi a favore dell’inclusione scolastica degli alunni con disabilità della provincia di Vicenza - 2017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.97494506835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INDICAZIONI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9.5068359375" w:line="243.90263557434082" w:lineRule="auto"/>
        <w:ind w:left="488.1597900390625" w:right="490.10009765625" w:firstLine="357.600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Scuole collaborano con i Servizi e i Pediatri di Libera Scelta (PLS) o il Medico di Medicina  Generale (MMG) per perseguire il successo formativo di tutti gli alunni.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63557434082" w:lineRule="auto"/>
        <w:ind w:left="481.4398193359375" w:right="539.86083984375" w:firstLine="364.320068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Dopo aver effettuato osservazioni specifiche e interventi educativi e didattici mirati da par te dei docenti e condivisi con la famiglia, si ritiene necessario promuovere ulteriori ap profondimenti attraverso la seguente procedura: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4990234375" w:line="263.3945560455322" w:lineRule="auto"/>
        <w:ind w:left="848.1593322753906" w:right="481.01806640625" w:hanging="350.159606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il Dirigente Scolastico o suo Delegato presenta ai genitori la “Scheda informativa sulle diffi coltà dell’alunno” per il Pediatra di Libera Scelta (PLS) o per il Medico di Medicina Generale (MMG) compilata dai docenti dell’alunno e invita i genitori a presentarla al PLS o MMG evidenziandone l’importanza;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926513671875" w:line="263.8948345184326" w:lineRule="auto"/>
        <w:ind w:left="853.1996154785156" w:right="843.9794921875" w:hanging="362.15988159179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il Dirigente Scolastico o suo Delegato fa firmare e consegna ai genitori la “Scheda  informativa sulle difficoltà dell’alunno”;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470703125" w:line="263.89434814453125" w:lineRule="auto"/>
        <w:ind w:left="848.880615234375" w:right="530.8984375" w:hanging="359.2808532714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 genitori si rivolgono al PLS o MMG consegnando la “Scheda informativa sulle difficoltà dell’alunno”.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254150390625" w:line="240" w:lineRule="auto"/>
        <w:ind w:left="483.119812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il PLS o MMG valuta l’eventuale invio ai Servizi Specialistici per un approfondimento.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8604736328125" w:line="240" w:lineRule="auto"/>
        <w:ind w:left="471.4399719238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questo momento prende avvio l’iter di valutazione specialistica.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2001953125" w:line="262.8947925567627" w:lineRule="auto"/>
        <w:ind w:left="482.7197265625" w:right="767.218017578125" w:hanging="11.279449462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È compito della famiglia consegnare una copia della “Scheda informativa sulle difficoltà  dell’alunno” ricevuta dalla scuola anche al Servizio che effettuerà la valutazione.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2.20458984375" w:line="240" w:lineRule="auto"/>
        <w:ind w:left="4912.8752136230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3623046875" w:line="240" w:lineRule="auto"/>
        <w:ind w:left="119.966354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A1: Accordo di Programma per la definizione degli interventi a favore dell’inclusione scolastica degli alunni con disabilità della provincia di Vicenza - 2017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1471557617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1471557617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1471557617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1471557617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1471557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Data di compilazione _________________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7578125" w:line="240" w:lineRule="auto"/>
        <w:ind w:left="136.1471557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Denominazione Istituto ________________________________________________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7578125" w:line="240" w:lineRule="auto"/>
        <w:ind w:left="136.1471557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Plesso _______________________________________tel._____________________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5.126953125" w:line="240" w:lineRule="auto"/>
        <w:ind w:left="1918.873443603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Ai genitori dell’alunno o a chi esercita la responsabilità genitoriale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8.507080078125" w:line="487.77631759643555" w:lineRule="auto"/>
        <w:ind w:left="128.68743896484375" w:right="-6.400146484375" w:firstLine="4.85969543457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________________________ Cognome _____________________________ sesso _______ Data di nascita __________ Comune di nascita _____________________________ Prov. (___) Residente a __________________________ in Via _________________________________ tel. ______________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3531494140625" w:line="240" w:lineRule="auto"/>
        <w:ind w:left="132.835159301757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20" w:w="11900" w:orient="portrait"/>
          <w:pgMar w:bottom="743.9997100830078" w:top="698.40087890625" w:left="1015.6800842285156" w:right="564.541015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Livello scolastico e sezione/classe frequentata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85815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Infanzia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piccoli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medi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grandi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59545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43.9997100830078" w:top="698.40087890625" w:left="1151.8272399902344" w:right="3077.8619384765625" w:header="0" w:footer="720"/>
          <w:cols w:equalWidth="0" w:num="2">
            <w:col w:space="0" w:w="3840"/>
            <w:col w:space="0" w:w="384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eterogenea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505859375" w:line="486.9427299499512" w:lineRule="auto"/>
        <w:ind w:left="136.14715576171875" w:right="898.3581542968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Primaria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Sez. (__)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Sec.1°grado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Sez. (__)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Sec.2°grado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Sez. (__)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381591796875" w:line="626.0172843933105" w:lineRule="auto"/>
        <w:ind w:left="118.92471313476562" w:right="1344.9713134765625" w:firstLine="17.2224426269531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N. alunni in classe_______ Docente di riferimento__________________________________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Tempo di frequenza: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normale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pieno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prolungato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altro 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Eventuali non ammissioni alla classe successiva: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(specificare) __________________________________________________________________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05023193359375" w:line="240" w:lineRule="auto"/>
        <w:ind w:left="142.835159301757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43.9997100830078" w:top="698.40087890625" w:left="1015.6800842285156" w:right="564.541015625" w:header="0" w:footer="720"/>
          <w:cols w:equalWidth="0" w:num="1">
            <w:col w:space="0" w:w="10319.778900146484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Provenienza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52661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Altro istituto SI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43.9997100830078" w:top="698.40087890625" w:left="1147.0336151123047" w:right="2277.9052734375" w:header="0" w:footer="720"/>
          <w:cols w:equalWidth="0" w:num="2">
            <w:col w:space="0" w:w="4240"/>
            <w:col w:space="0" w:w="424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quale _______________________________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3863525390625" w:line="546.397533416748" w:lineRule="auto"/>
        <w:ind w:left="121.35353088378906" w:right="1709.58862304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Altra nazione SI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quale _______________________________  Altro_________________________________________________________________________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497772216797" w:line="240" w:lineRule="auto"/>
        <w:ind w:left="4911.6795349121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3623046875" w:line="240" w:lineRule="auto"/>
        <w:ind w:left="119.966354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A1: Accordo di Programma per la definizione degli interventi a favore dell’inclusione scolastica degli alunni con disabilità della provincia di Vicenza - 2017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47.628173828125" w:firstLine="0"/>
        <w:jc w:val="righ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47.628173828125" w:firstLine="0"/>
        <w:jc w:val="righ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47.628173828125" w:firstLine="0"/>
        <w:jc w:val="righ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47.628173828125" w:firstLine="0"/>
        <w:jc w:val="righ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47.6281738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DATI EMERSI DALLE OSSERVAZIONI DELLA SCUOLA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325927734375" w:line="240" w:lineRule="auto"/>
        <w:ind w:left="0" w:right="3662.021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(Compilazione a cura dei docenti)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4.59228515625" w:line="240" w:lineRule="auto"/>
        <w:ind w:left="122.5799560546875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Indicare in quale area l’alunno presenta difficoltà a scuola </w:t>
      </w:r>
    </w:p>
    <w:tbl>
      <w:tblPr>
        <w:tblStyle w:val="Table2"/>
        <w:tblW w:w="10139.519958496094" w:type="dxa"/>
        <w:jc w:val="left"/>
        <w:tblInd w:w="4.7999572753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.7998962402344"/>
        <w:gridCol w:w="3286.120147705078"/>
        <w:gridCol w:w="6344.599914550781"/>
        <w:tblGridChange w:id="0">
          <w:tblGrid>
            <w:gridCol w:w="508.7998962402344"/>
            <w:gridCol w:w="3286.120147705078"/>
            <w:gridCol w:w="6344.599914550781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OSSERVAZIONI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607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(Specificare il tipo di difficoltà prevalente)</w:t>
            </w:r>
          </w:p>
        </w:tc>
      </w:tr>
      <w:tr>
        <w:trPr>
          <w:cantSplit w:val="0"/>
          <w:trHeight w:val="1711.799316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8388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12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759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.1201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.5595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3204345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759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36035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3597412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40002441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6002197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.9598388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50280761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Modalità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607421875" w:line="282.41540908813477" w:lineRule="auto"/>
              <w:ind w:left="128.14788818359375" w:right="59.614868164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(con il corpo/gesti, con la voce, con  immagini,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1.20056152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110351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Contenuti prevalenti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7294921875" w:line="281.81447982788086" w:lineRule="auto"/>
              <w:ind w:left="118.38714599609375" w:right="109.0179443359375" w:firstLine="9.76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(del proprio vissuto, pertinenti, ripe titivi, irreali,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9.19982910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50280761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Funzionalità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.326171875" w:line="282.2159671783447" w:lineRule="auto"/>
              <w:ind w:left="118.38714599609375" w:right="109.01763916015625" w:firstLine="9.76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(coerenza tra i contenuti e la modali tà usata per comunicarli)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1.1999511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840087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119873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.480041503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.2801513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5997924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7601318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40002441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2863159179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Area del sé 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.3267822265625" w:line="281.8147373199463" w:lineRule="auto"/>
              <w:ind w:left="130.13992309570312" w:right="58.81866455078125" w:hanging="1.99203491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(autostima, consapevolezza delle  proprie risorse e dei propri limiti)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1.800231933593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50280761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Rapporto con gli adulti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1.2001037597656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50280761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Rapporto con i pari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6.3011169433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3623046875" w:line="240" w:lineRule="auto"/>
        <w:ind w:left="119.966354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A1: Accordo di Programma per la definizione degli interventi a favore dell’inclusione scolastica degli alunni con disabilità della provincia di Vicenza - 2017  </w:t>
      </w:r>
    </w:p>
    <w:tbl>
      <w:tblPr>
        <w:tblStyle w:val="Table3"/>
        <w:tblW w:w="10139.519958496094" w:type="dxa"/>
        <w:jc w:val="left"/>
        <w:tblInd w:w="4.7999572753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.7998962402344"/>
        <w:gridCol w:w="3286.120147705078"/>
        <w:gridCol w:w="708.3999633789062"/>
        <w:gridCol w:w="5636.199951171875"/>
        <w:tblGridChange w:id="0">
          <w:tblGrid>
            <w:gridCol w:w="508.7998962402344"/>
            <w:gridCol w:w="3286.120147705078"/>
            <w:gridCol w:w="708.3999633789062"/>
            <w:gridCol w:w="5636.199951171875"/>
          </w:tblGrid>
        </w:tblGridChange>
      </w:tblGrid>
      <w:tr>
        <w:trPr>
          <w:cantSplit w:val="0"/>
          <w:trHeight w:val="1711.19873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0405273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.1196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119873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36035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9199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2800292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36035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.1596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50280761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Personale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607421875" w:line="281.8138790130615" w:lineRule="auto"/>
              <w:ind w:left="128.14788818359375" w:right="59.4143676757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(bisogni primari, deambulazione,  igiene personale, …)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1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446777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Sociale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607421875" w:line="281.8138790130615" w:lineRule="auto"/>
              <w:ind w:left="124.163818359375" w:right="59.21630859375" w:firstLine="3.984069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(spostamenti, capacità di chiedere  aiuto, osservanza delle regole, …)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446777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Scolastica 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.405517578125" w:line="281.7747974395752" w:lineRule="auto"/>
              <w:ind w:left="123.96453857421875" w:right="387.06756591796875" w:firstLine="4.183197021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(utilizzo di materiali, strumenti, ambienti, esecuzione di consegne  orali e scritte, …)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.59973144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.5997314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3597412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4006347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759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36035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3597412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.16027832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19970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3597412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.16027832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2863159179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Area linguistica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66845703125" w:line="281.8153381347656" w:lineRule="auto"/>
              <w:ind w:left="124.56222534179688" w:right="60.01434326171875" w:firstLine="3.5856628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(scrittura, lettura e comprensione dei  diversi codici)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4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.79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4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1.20056152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2863159179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Area logico-matematica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.326171875" w:line="281.8150520324707" w:lineRule="auto"/>
              <w:ind w:left="124.163818359375" w:right="59.615478515625" w:firstLine="3.984069824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(scrittura, lettura e comprensione dei  diversi codici, recupero fatti numerici  e problem solving matematico)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1.799926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2863159179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Area espressivo-motoria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607421875" w:line="281.81485176086426" w:lineRule="auto"/>
              <w:ind w:left="118.38714599609375" w:right="59.01763916015625" w:firstLine="9.76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(schemi motori di base, coordinazio ne fino-motoria, capacità comunica tive ed espressive attraverso diversi  codici, …)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2863159179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637939453125" w:line="281.8146228790283" w:lineRule="auto"/>
              <w:ind w:left="130.13992309570312" w:right="59.4146728515625" w:hanging="1.99203491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(attenzione, memoria, motivazione,  partecipazione, …)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11.4805603027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 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3623046875" w:line="240" w:lineRule="auto"/>
        <w:ind w:left="119.966354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A1: Accordo di Programma per la definizione degli interventi a favore dell’inclusione scolastica degli alunni con disabilità della provincia di Vicenza - 2017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forza dell’alunno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85546875" w:line="240" w:lineRule="auto"/>
        <w:ind w:left="130.5479431152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(Comportamenti, situazioni, contesti in cui l’alunno riesce ad esprimersi al meglio in termini di capacità e potenzialità) 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0.73486328125" w:line="244.40191268920898" w:lineRule="auto"/>
        <w:ind w:left="132.4805450439453" w:right="751.138916015625" w:hanging="7.440567016601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di osservazione e strategie adottate dalla Scuola per affrontare le problematiche e risorse già attivate 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4.317626953125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strutture o servizi che seguono l’alunno nell’extrascuola 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7.919921875" w:line="2073.6703491210938" w:lineRule="auto"/>
        <w:ind w:left="120.23994445800781" w:right="799.2395019531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luce di quanto descritto specificare il motivo principale della richiesta di approfondimento Altre osservazioni dei docenti di Sezione/Team/Consiglio di Classe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.5695953369141" w:line="240" w:lineRule="auto"/>
        <w:ind w:left="4912.0780944824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 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3623046875" w:line="240" w:lineRule="auto"/>
        <w:ind w:left="119.966354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A1: Accordo di Programma per la definizione degli interventi a favore dell’inclusione scolastica degli alunni con disabilità della provincia di Vicenza - 2017 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5992736816406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73602294921875" w:line="240" w:lineRule="auto"/>
        <w:ind w:left="119.966354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A1: Accordo di Programma per la definizione degli interventi a favore dell’inclusione scolastica degli alunni con disabilità della provincia di Vicenza - 2017  </w:t>
      </w:r>
    </w:p>
    <w:tbl>
      <w:tblPr>
        <w:tblStyle w:val="Table4"/>
        <w:tblW w:w="9657.120056152344" w:type="dxa"/>
        <w:jc w:val="left"/>
        <w:tblInd w:w="4.7999572753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1.3198852539062"/>
        <w:gridCol w:w="3219.4000244140625"/>
        <w:gridCol w:w="3216.400146484375"/>
        <w:tblGridChange w:id="0">
          <w:tblGrid>
            <w:gridCol w:w="3221.3198852539062"/>
            <w:gridCol w:w="3219.4000244140625"/>
            <w:gridCol w:w="3216.400146484375"/>
          </w:tblGrid>
        </w:tblGridChange>
      </w:tblGrid>
      <w:tr>
        <w:trPr>
          <w:cantSplit w:val="0"/>
          <w:trHeight w:val="412.801513671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FIRMA DEI DOCENTI</w:t>
            </w:r>
          </w:p>
        </w:tc>
      </w:tr>
      <w:tr>
        <w:trPr>
          <w:cantSplit w:val="0"/>
          <w:trHeight w:val="41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7.702636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COGNOME e 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DISCIPLINA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52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1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5398559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referente _______________________________________ tel. ___________________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4401245117188" w:line="240" w:lineRule="auto"/>
        <w:ind w:left="0" w:right="2017.73864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 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3997192382812" w:line="240" w:lineRule="auto"/>
        <w:ind w:left="0" w:right="1628.419189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.720046997070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73602294921875" w:line="240" w:lineRule="auto"/>
        <w:ind w:left="119.966354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A1: Accordo di Programma per la definizione degli interventi a favore dell’inclusione scolastica degli alunni con disabilità della provincia di Vicenza - 2017  </w:t>
      </w:r>
    </w:p>
    <w:tbl>
      <w:tblPr>
        <w:tblStyle w:val="Table5"/>
        <w:tblW w:w="9894.72030639648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94.720306396484"/>
        <w:tblGridChange w:id="0">
          <w:tblGrid>
            <w:gridCol w:w="9894.720306396484"/>
          </w:tblGrid>
        </w:tblGridChange>
      </w:tblGrid>
      <w:tr>
        <w:trPr>
          <w:cantSplit w:val="0"/>
          <w:trHeight w:val="9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7.8530788421631" w:lineRule="auto"/>
              <w:ind w:left="133.1604766845703" w:right="443.280029296875" w:firstLine="1.679382324218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famiglia, informata sulle difficoltà rilevate dai docenti di Sezione/Team/Consiglio di classe, prenderà i necessari contatti con il Servizio quanto prima.</w:t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.75993347167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 luogo di consegna ______________________________________ 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8.1201171875" w:line="240" w:lineRule="auto"/>
        <w:ind w:left="137.75993347167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di entrambi genitori o di chi esercita la responsabilità genitoriale 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0" w:right="529.21997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 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919921875" w:line="240" w:lineRule="auto"/>
        <w:ind w:left="0" w:right="529.21997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 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6.7181396484375" w:line="240" w:lineRule="auto"/>
        <w:ind w:left="3241.720123291015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caso di firma di un solo genitore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203369140625" w:line="250.31639099121094" w:lineRule="auto"/>
        <w:ind w:left="137.7599334716797" w:right="2615.218505859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genitore dichiara, sotto la propria personale responsabilità, che  l'altro genitore condivide le finalità della presente domanda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803955078125" w:line="240" w:lineRule="auto"/>
        <w:ind w:left="845.58013916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genitore unico 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2.61962890625" w:line="240" w:lineRule="auto"/>
        <w:ind w:left="0" w:right="626.34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_______________________________________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1.6400146484375" w:line="240" w:lineRule="auto"/>
        <w:ind w:left="4909.687957763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73602294921875" w:line="240" w:lineRule="auto"/>
        <w:ind w:left="119.9663543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A1: Accordo di Programma per la definizione degli interventi a favore dell’inclusione scolastica degli alunni con disabilità della provincia di Vicenza - 2017  </w:t>
      </w:r>
    </w:p>
    <w:sectPr>
      <w:type w:val="continuous"/>
      <w:pgSz w:h="16820" w:w="11900" w:orient="portrait"/>
      <w:pgMar w:bottom="743.9997100830078" w:top="698.40087890625" w:left="1015.6800842285156" w:right="564.541015625" w:header="0" w:footer="720"/>
      <w:cols w:equalWidth="0" w:num="1">
        <w:col w:space="0" w:w="10319.7789001464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hyperlink" Target="https://icsnoventavi.edu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icsnoventavi.edu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